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391" w:rsidRPr="002B5391" w:rsidRDefault="002B5391" w:rsidP="002B5391">
      <w:pPr>
        <w:jc w:val="center"/>
        <w:rPr>
          <w:rFonts w:ascii="Arial" w:hAnsi="Arial" w:cs="Arial"/>
          <w:b/>
          <w:sz w:val="32"/>
        </w:rPr>
      </w:pPr>
      <w:r w:rsidRPr="002B5391">
        <w:rPr>
          <w:rFonts w:ascii="Arial" w:hAnsi="Arial" w:cs="Arial"/>
          <w:b/>
          <w:sz w:val="32"/>
        </w:rPr>
        <w:t>SOLICITUD DE RECTIFICACIÓN DE AUTOLIQUIDACIÓN.</w:t>
      </w:r>
    </w:p>
    <w:p w:rsidR="002B5391" w:rsidRDefault="002B5391" w:rsidP="002B5391">
      <w:pPr>
        <w:jc w:val="center"/>
        <w:rPr>
          <w:rFonts w:ascii="Arial" w:hAnsi="Arial" w:cs="Arial"/>
          <w:b/>
          <w:sz w:val="32"/>
        </w:rPr>
      </w:pPr>
      <w:r w:rsidRPr="002B5391">
        <w:rPr>
          <w:rFonts w:ascii="Arial" w:hAnsi="Arial" w:cs="Arial"/>
          <w:b/>
          <w:sz w:val="32"/>
        </w:rPr>
        <w:t xml:space="preserve">AGENCIA TRIBUTARIA </w:t>
      </w:r>
    </w:p>
    <w:p w:rsidR="002B5391" w:rsidRPr="002B5391" w:rsidRDefault="002B5391" w:rsidP="002B5391">
      <w:pPr>
        <w:jc w:val="center"/>
        <w:rPr>
          <w:rFonts w:ascii="Arial" w:hAnsi="Arial" w:cs="Arial"/>
          <w:b/>
          <w:sz w:val="32"/>
        </w:rPr>
      </w:pPr>
      <w:r w:rsidRPr="002B5391">
        <w:rPr>
          <w:rFonts w:ascii="Arial" w:hAnsi="Arial" w:cs="Arial"/>
          <w:b/>
          <w:sz w:val="32"/>
        </w:rPr>
        <w:t>DELEGACIÓN DE VALÈNCIA</w:t>
      </w:r>
    </w:p>
    <w:p w:rsidR="002B5391" w:rsidRPr="002B5391" w:rsidRDefault="002B5391" w:rsidP="002B5391">
      <w:pPr>
        <w:rPr>
          <w:rFonts w:ascii="Arial" w:hAnsi="Arial" w:cs="Arial"/>
          <w:sz w:val="24"/>
        </w:rPr>
      </w:pPr>
    </w:p>
    <w:p w:rsidR="002B5391" w:rsidRPr="002B5391" w:rsidRDefault="002B5391" w:rsidP="002B5391">
      <w:pPr>
        <w:spacing w:after="120" w:line="288" w:lineRule="auto"/>
        <w:jc w:val="both"/>
        <w:rPr>
          <w:rFonts w:ascii="Arial" w:hAnsi="Arial" w:cs="Arial"/>
          <w:sz w:val="24"/>
        </w:rPr>
      </w:pPr>
      <w:r w:rsidRPr="002B5391">
        <w:rPr>
          <w:rFonts w:ascii="Arial" w:hAnsi="Arial" w:cs="Arial"/>
          <w:sz w:val="24"/>
        </w:rPr>
        <w:t>D.</w:t>
      </w:r>
      <w:r w:rsidRPr="002B5391">
        <w:rPr>
          <w:rFonts w:ascii="Arial" w:hAnsi="Arial" w:cs="Arial"/>
          <w:sz w:val="24"/>
        </w:rPr>
        <w:t>/Dña.</w:t>
      </w:r>
      <w:r w:rsidRPr="002B5391">
        <w:rPr>
          <w:rFonts w:ascii="Arial" w:hAnsi="Arial" w:cs="Arial"/>
          <w:sz w:val="24"/>
        </w:rPr>
        <w:t xml:space="preserve"> .................... mayor de edad, con NIF .......... y domicilio </w:t>
      </w:r>
      <w:r w:rsidR="00080A82">
        <w:rPr>
          <w:rFonts w:ascii="Arial" w:hAnsi="Arial" w:cs="Arial"/>
          <w:sz w:val="24"/>
        </w:rPr>
        <w:t xml:space="preserve">a efectos de notificación </w:t>
      </w:r>
      <w:r w:rsidRPr="002B5391">
        <w:rPr>
          <w:rFonts w:ascii="Arial" w:hAnsi="Arial" w:cs="Arial"/>
          <w:sz w:val="24"/>
        </w:rPr>
        <w:t xml:space="preserve">en ................. </w:t>
      </w:r>
      <w:r w:rsidR="00080A82">
        <w:rPr>
          <w:rFonts w:ascii="Arial" w:hAnsi="Arial" w:cs="Arial"/>
          <w:sz w:val="24"/>
        </w:rPr>
        <w:t xml:space="preserve">(46000) </w:t>
      </w:r>
      <w:r w:rsidRPr="002B5391">
        <w:rPr>
          <w:rFonts w:ascii="Arial" w:hAnsi="Arial" w:cs="Arial"/>
          <w:sz w:val="24"/>
        </w:rPr>
        <w:t xml:space="preserve">calle/plaza.............. </w:t>
      </w:r>
      <w:proofErr w:type="spellStart"/>
      <w:r w:rsidRPr="002B5391">
        <w:rPr>
          <w:rFonts w:ascii="Arial" w:hAnsi="Arial" w:cs="Arial"/>
          <w:sz w:val="24"/>
        </w:rPr>
        <w:t>nº</w:t>
      </w:r>
      <w:proofErr w:type="spellEnd"/>
      <w:r w:rsidR="00080A82">
        <w:rPr>
          <w:rFonts w:ascii="Arial" w:hAnsi="Arial" w:cs="Arial"/>
          <w:sz w:val="24"/>
        </w:rPr>
        <w:t xml:space="preserve">. </w:t>
      </w:r>
      <w:r w:rsidRPr="002B5391">
        <w:rPr>
          <w:rFonts w:ascii="Arial" w:hAnsi="Arial" w:cs="Arial"/>
          <w:sz w:val="24"/>
        </w:rPr>
        <w:t>........ piso</w:t>
      </w:r>
      <w:proofErr w:type="gramStart"/>
      <w:r w:rsidR="00080A82">
        <w:rPr>
          <w:rFonts w:ascii="Arial" w:hAnsi="Arial" w:cs="Arial"/>
          <w:sz w:val="24"/>
        </w:rPr>
        <w:t xml:space="preserve"> </w:t>
      </w:r>
      <w:r w:rsidRPr="002B5391">
        <w:rPr>
          <w:rFonts w:ascii="Arial" w:hAnsi="Arial" w:cs="Arial"/>
          <w:sz w:val="24"/>
        </w:rPr>
        <w:t>....</w:t>
      </w:r>
      <w:proofErr w:type="gramEnd"/>
      <w:r w:rsidRPr="002B5391">
        <w:rPr>
          <w:rFonts w:ascii="Arial" w:hAnsi="Arial" w:cs="Arial"/>
          <w:sz w:val="24"/>
        </w:rPr>
        <w:t>.</w:t>
      </w:r>
      <w:r w:rsidR="00080A82">
        <w:rPr>
          <w:rFonts w:ascii="Arial" w:hAnsi="Arial" w:cs="Arial"/>
          <w:sz w:val="24"/>
        </w:rPr>
        <w:t xml:space="preserve"> </w:t>
      </w:r>
      <w:proofErr w:type="gramStart"/>
      <w:r w:rsidR="00080A82">
        <w:rPr>
          <w:rFonts w:ascii="Arial" w:hAnsi="Arial" w:cs="Arial"/>
          <w:sz w:val="24"/>
        </w:rPr>
        <w:t>telé</w:t>
      </w:r>
      <w:r w:rsidR="00080A82" w:rsidRPr="002B5391">
        <w:rPr>
          <w:rFonts w:ascii="Arial" w:hAnsi="Arial" w:cs="Arial"/>
          <w:sz w:val="24"/>
        </w:rPr>
        <w:t>fono</w:t>
      </w:r>
      <w:r w:rsidRPr="002B5391">
        <w:rPr>
          <w:rFonts w:ascii="Arial" w:hAnsi="Arial" w:cs="Arial"/>
          <w:sz w:val="24"/>
        </w:rPr>
        <w:t xml:space="preserve"> </w:t>
      </w:r>
      <w:r w:rsidR="00080A82">
        <w:rPr>
          <w:rFonts w:ascii="Arial" w:hAnsi="Arial" w:cs="Arial"/>
          <w:sz w:val="24"/>
        </w:rPr>
        <w:t>;</w:t>
      </w:r>
      <w:proofErr w:type="gramEnd"/>
      <w:r w:rsidR="00080A82">
        <w:rPr>
          <w:rFonts w:ascii="Arial" w:hAnsi="Arial" w:cs="Arial"/>
          <w:sz w:val="24"/>
        </w:rPr>
        <w:t xml:space="preserve"> </w:t>
      </w:r>
      <w:r w:rsidRPr="002B5391">
        <w:rPr>
          <w:rFonts w:ascii="Arial" w:hAnsi="Arial" w:cs="Arial"/>
          <w:sz w:val="24"/>
        </w:rPr>
        <w:t>comparece y como mejor proceda</w:t>
      </w:r>
    </w:p>
    <w:p w:rsidR="00BE379A" w:rsidRDefault="00BE379A" w:rsidP="002B5391">
      <w:pPr>
        <w:spacing w:after="120" w:line="288" w:lineRule="auto"/>
        <w:jc w:val="both"/>
        <w:rPr>
          <w:rFonts w:ascii="Arial" w:hAnsi="Arial" w:cs="Arial"/>
          <w:sz w:val="24"/>
        </w:rPr>
      </w:pPr>
    </w:p>
    <w:p w:rsidR="002B5391" w:rsidRPr="002B5391" w:rsidRDefault="002B5391" w:rsidP="002B5391">
      <w:pPr>
        <w:spacing w:after="120" w:line="288" w:lineRule="auto"/>
        <w:jc w:val="both"/>
        <w:rPr>
          <w:rFonts w:ascii="Arial" w:hAnsi="Arial" w:cs="Arial"/>
          <w:sz w:val="24"/>
        </w:rPr>
      </w:pPr>
      <w:r w:rsidRPr="002B5391">
        <w:rPr>
          <w:rFonts w:ascii="Arial" w:hAnsi="Arial" w:cs="Arial"/>
          <w:sz w:val="24"/>
        </w:rPr>
        <w:t>DICE</w:t>
      </w:r>
    </w:p>
    <w:p w:rsidR="00BE379A" w:rsidRDefault="00BE379A" w:rsidP="002B5391">
      <w:pPr>
        <w:spacing w:after="120" w:line="288" w:lineRule="auto"/>
        <w:jc w:val="both"/>
        <w:rPr>
          <w:rFonts w:ascii="Arial" w:hAnsi="Arial" w:cs="Arial"/>
          <w:sz w:val="24"/>
        </w:rPr>
      </w:pPr>
    </w:p>
    <w:p w:rsidR="004168A6" w:rsidRPr="002B5391" w:rsidRDefault="004168A6" w:rsidP="002B5391">
      <w:pPr>
        <w:spacing w:after="120" w:line="288" w:lineRule="auto"/>
        <w:jc w:val="both"/>
        <w:rPr>
          <w:rFonts w:ascii="Arial" w:hAnsi="Arial" w:cs="Arial"/>
          <w:sz w:val="24"/>
        </w:rPr>
      </w:pPr>
      <w:r w:rsidRPr="002B5391">
        <w:rPr>
          <w:rFonts w:ascii="Arial" w:hAnsi="Arial" w:cs="Arial"/>
          <w:sz w:val="24"/>
        </w:rPr>
        <w:t xml:space="preserve">Que </w:t>
      </w:r>
      <w:r w:rsidRPr="002B5391">
        <w:rPr>
          <w:rFonts w:ascii="Arial" w:hAnsi="Arial" w:cs="Arial"/>
          <w:sz w:val="24"/>
        </w:rPr>
        <w:t>en la declaración de autoliquidación del IRPF del ejercicio 201___ presentada el          resultado a cantidad a pa</w:t>
      </w:r>
      <w:r w:rsidRPr="002B5391">
        <w:rPr>
          <w:rFonts w:ascii="Arial" w:hAnsi="Arial" w:cs="Arial"/>
          <w:sz w:val="24"/>
        </w:rPr>
        <w:t>gar/devolver de .................. euros</w:t>
      </w:r>
      <w:r w:rsidRPr="002B5391">
        <w:rPr>
          <w:rFonts w:ascii="Arial" w:hAnsi="Arial" w:cs="Arial"/>
          <w:sz w:val="24"/>
        </w:rPr>
        <w:t>.</w:t>
      </w:r>
    </w:p>
    <w:p w:rsidR="004168A6" w:rsidRPr="002B5391" w:rsidRDefault="004168A6" w:rsidP="002B5391">
      <w:pPr>
        <w:spacing w:after="120" w:line="288" w:lineRule="auto"/>
        <w:jc w:val="both"/>
        <w:rPr>
          <w:rFonts w:ascii="Arial" w:hAnsi="Arial" w:cs="Arial"/>
          <w:sz w:val="24"/>
        </w:rPr>
      </w:pPr>
      <w:r w:rsidRPr="002B5391">
        <w:rPr>
          <w:rFonts w:ascii="Arial" w:hAnsi="Arial" w:cs="Arial"/>
          <w:sz w:val="24"/>
        </w:rPr>
        <w:t>Que e</w:t>
      </w:r>
      <w:r w:rsidRPr="002B5391">
        <w:rPr>
          <w:rFonts w:ascii="Arial" w:hAnsi="Arial" w:cs="Arial"/>
          <w:sz w:val="24"/>
        </w:rPr>
        <w:t xml:space="preserve">n dicha autoliquidación </w:t>
      </w:r>
      <w:r w:rsidRPr="002B5391">
        <w:rPr>
          <w:rFonts w:ascii="Arial" w:hAnsi="Arial" w:cs="Arial"/>
          <w:sz w:val="24"/>
        </w:rPr>
        <w:t xml:space="preserve">se </w:t>
      </w:r>
      <w:r w:rsidRPr="002B5391">
        <w:rPr>
          <w:rFonts w:ascii="Arial" w:hAnsi="Arial" w:cs="Arial"/>
          <w:sz w:val="24"/>
        </w:rPr>
        <w:t>declara como rendimiento de trabajo</w:t>
      </w:r>
      <w:r w:rsidRPr="002B5391">
        <w:rPr>
          <w:rFonts w:ascii="Arial" w:hAnsi="Arial" w:cs="Arial"/>
          <w:sz w:val="24"/>
        </w:rPr>
        <w:t xml:space="preserve"> una </w:t>
      </w:r>
      <w:r w:rsidRPr="002B5391">
        <w:rPr>
          <w:rFonts w:ascii="Arial" w:hAnsi="Arial" w:cs="Arial"/>
          <w:sz w:val="24"/>
        </w:rPr>
        <w:t>Prestación</w:t>
      </w:r>
      <w:r w:rsidRPr="002B5391">
        <w:rPr>
          <w:rFonts w:ascii="Arial" w:hAnsi="Arial" w:cs="Arial"/>
          <w:sz w:val="24"/>
        </w:rPr>
        <w:t xml:space="preserve"> por </w:t>
      </w:r>
      <w:r w:rsidRPr="002B5391">
        <w:rPr>
          <w:rFonts w:ascii="Arial" w:hAnsi="Arial" w:cs="Arial"/>
          <w:sz w:val="24"/>
        </w:rPr>
        <w:t>maternidad del Instituto Nacional de Seguridad</w:t>
      </w:r>
      <w:r w:rsidRPr="002B5391">
        <w:rPr>
          <w:rFonts w:ascii="Arial" w:hAnsi="Arial" w:cs="Arial"/>
          <w:sz w:val="24"/>
        </w:rPr>
        <w:t xml:space="preserve"> </w:t>
      </w:r>
      <w:r w:rsidRPr="002B5391">
        <w:rPr>
          <w:rFonts w:ascii="Arial" w:hAnsi="Arial" w:cs="Arial"/>
          <w:sz w:val="24"/>
        </w:rPr>
        <w:t>por importe de         €</w:t>
      </w:r>
      <w:r w:rsidRPr="002B5391">
        <w:rPr>
          <w:rFonts w:ascii="Arial" w:hAnsi="Arial" w:cs="Arial"/>
          <w:sz w:val="24"/>
        </w:rPr>
        <w:t>.</w:t>
      </w:r>
      <w:r w:rsidRPr="002B5391">
        <w:rPr>
          <w:rFonts w:ascii="Arial" w:hAnsi="Arial" w:cs="Arial"/>
          <w:sz w:val="24"/>
        </w:rPr>
        <w:t xml:space="preserve"> </w:t>
      </w:r>
    </w:p>
    <w:p w:rsidR="004168A6" w:rsidRPr="002B5391" w:rsidRDefault="004168A6" w:rsidP="002B5391">
      <w:pPr>
        <w:spacing w:after="120" w:line="288" w:lineRule="auto"/>
        <w:jc w:val="both"/>
        <w:rPr>
          <w:rFonts w:ascii="Arial" w:hAnsi="Arial" w:cs="Arial"/>
          <w:sz w:val="24"/>
        </w:rPr>
      </w:pPr>
      <w:r w:rsidRPr="002B5391">
        <w:rPr>
          <w:rFonts w:ascii="Arial" w:hAnsi="Arial" w:cs="Arial"/>
          <w:sz w:val="24"/>
        </w:rPr>
        <w:t>Que</w:t>
      </w:r>
      <w:r w:rsidRPr="002B5391">
        <w:rPr>
          <w:rFonts w:ascii="Arial" w:hAnsi="Arial" w:cs="Arial"/>
          <w:sz w:val="24"/>
        </w:rPr>
        <w:t xml:space="preserve"> </w:t>
      </w:r>
      <w:r w:rsidR="008E3384" w:rsidRPr="002B5391">
        <w:rPr>
          <w:rFonts w:ascii="Arial" w:hAnsi="Arial" w:cs="Arial"/>
          <w:sz w:val="24"/>
        </w:rPr>
        <w:t xml:space="preserve">el </w:t>
      </w:r>
      <w:r w:rsidRPr="002B5391">
        <w:rPr>
          <w:rFonts w:ascii="Arial" w:hAnsi="Arial" w:cs="Arial"/>
          <w:sz w:val="24"/>
        </w:rPr>
        <w:t xml:space="preserve">artículo 7.h) de la Ley 35/2006, de 28 de noviembre, del Impuesto sobre la Renta de las Personas Físicas, </w:t>
      </w:r>
      <w:r w:rsidR="008E3384" w:rsidRPr="002B5391">
        <w:rPr>
          <w:rFonts w:ascii="Arial" w:hAnsi="Arial" w:cs="Arial"/>
          <w:sz w:val="24"/>
        </w:rPr>
        <w:t xml:space="preserve">en su párrafo tercero establece como exentas de tributación </w:t>
      </w:r>
      <w:r w:rsidRPr="002B5391">
        <w:rPr>
          <w:rFonts w:ascii="Arial" w:hAnsi="Arial" w:cs="Arial"/>
          <w:sz w:val="24"/>
        </w:rPr>
        <w:t xml:space="preserve">las prestaciones públicas por maternidad. </w:t>
      </w:r>
    </w:p>
    <w:p w:rsidR="008E3384" w:rsidRPr="002B5391" w:rsidRDefault="008E3384" w:rsidP="002B5391">
      <w:pPr>
        <w:spacing w:after="120" w:line="288" w:lineRule="auto"/>
        <w:jc w:val="both"/>
        <w:rPr>
          <w:rFonts w:ascii="Arial" w:hAnsi="Arial" w:cs="Arial"/>
          <w:sz w:val="24"/>
        </w:rPr>
      </w:pPr>
      <w:r w:rsidRPr="002B5391">
        <w:rPr>
          <w:rFonts w:ascii="Arial" w:hAnsi="Arial" w:cs="Arial"/>
          <w:sz w:val="24"/>
        </w:rPr>
        <w:t xml:space="preserve">Que la Agencia Tributaria excluía las percibidas por </w:t>
      </w:r>
      <w:r w:rsidR="0032186D">
        <w:rPr>
          <w:rFonts w:ascii="Arial" w:hAnsi="Arial" w:cs="Arial"/>
          <w:sz w:val="24"/>
        </w:rPr>
        <w:t>el Instituto Nacional de l</w:t>
      </w:r>
      <w:r w:rsidRPr="002B5391">
        <w:rPr>
          <w:rFonts w:ascii="Arial" w:hAnsi="Arial" w:cs="Arial"/>
          <w:sz w:val="24"/>
        </w:rPr>
        <w:t>a Seguridad Social al considerarlas sustituto de los rendimientos del trabajo.</w:t>
      </w:r>
    </w:p>
    <w:p w:rsidR="00F66880" w:rsidRPr="00995C1E" w:rsidRDefault="008E3384" w:rsidP="00F66880">
      <w:pPr>
        <w:spacing w:after="120" w:line="288" w:lineRule="auto"/>
        <w:jc w:val="both"/>
        <w:rPr>
          <w:rFonts w:ascii="Arial" w:hAnsi="Arial" w:cs="Arial"/>
          <w:i/>
          <w:sz w:val="24"/>
        </w:rPr>
      </w:pPr>
      <w:r w:rsidRPr="002B5391">
        <w:rPr>
          <w:rFonts w:ascii="Arial" w:hAnsi="Arial" w:cs="Arial"/>
          <w:sz w:val="24"/>
        </w:rPr>
        <w:t xml:space="preserve">Que el </w:t>
      </w:r>
      <w:r w:rsidR="00942912">
        <w:rPr>
          <w:rFonts w:ascii="Arial" w:hAnsi="Arial" w:cs="Arial"/>
          <w:sz w:val="24"/>
        </w:rPr>
        <w:t>3</w:t>
      </w:r>
      <w:r w:rsidRPr="002B5391">
        <w:rPr>
          <w:rFonts w:ascii="Arial" w:hAnsi="Arial" w:cs="Arial"/>
          <w:sz w:val="24"/>
        </w:rPr>
        <w:t xml:space="preserve"> de octubre de 2018 el Tribunal Supremo</w:t>
      </w:r>
      <w:r w:rsidR="00F66880">
        <w:rPr>
          <w:rFonts w:ascii="Arial" w:hAnsi="Arial" w:cs="Arial"/>
          <w:sz w:val="24"/>
        </w:rPr>
        <w:t xml:space="preserve">, visto el </w:t>
      </w:r>
      <w:r w:rsidR="00F66880" w:rsidRPr="00F66880">
        <w:rPr>
          <w:rFonts w:ascii="Arial" w:hAnsi="Arial" w:cs="Arial"/>
          <w:sz w:val="24"/>
        </w:rPr>
        <w:t>recurso de casación RCA/4483/2017</w:t>
      </w:r>
      <w:r w:rsidR="00F66880">
        <w:rPr>
          <w:rFonts w:ascii="Arial" w:hAnsi="Arial" w:cs="Arial"/>
          <w:sz w:val="24"/>
        </w:rPr>
        <w:t xml:space="preserve"> interpuesto por la </w:t>
      </w:r>
      <w:r w:rsidR="00995C1E">
        <w:rPr>
          <w:rFonts w:ascii="Arial" w:hAnsi="Arial" w:cs="Arial"/>
          <w:sz w:val="24"/>
        </w:rPr>
        <w:t>Abogacía</w:t>
      </w:r>
      <w:r w:rsidR="00F66880">
        <w:rPr>
          <w:rFonts w:ascii="Arial" w:hAnsi="Arial" w:cs="Arial"/>
          <w:sz w:val="24"/>
        </w:rPr>
        <w:t xml:space="preserve"> del Estado dicta la</w:t>
      </w:r>
      <w:r w:rsidR="00DD0095">
        <w:rPr>
          <w:rFonts w:ascii="Arial" w:hAnsi="Arial" w:cs="Arial"/>
          <w:sz w:val="24"/>
        </w:rPr>
        <w:t xml:space="preserve"> sentencia </w:t>
      </w:r>
      <w:r w:rsidR="00DD0095" w:rsidRPr="00DD0095">
        <w:rPr>
          <w:rFonts w:ascii="Arial" w:hAnsi="Arial" w:cs="Arial"/>
          <w:sz w:val="24"/>
        </w:rPr>
        <w:t>1.462/2018</w:t>
      </w:r>
      <w:r w:rsidR="00DD0095">
        <w:rPr>
          <w:rFonts w:ascii="Arial" w:hAnsi="Arial" w:cs="Arial"/>
          <w:sz w:val="24"/>
        </w:rPr>
        <w:t xml:space="preserve"> </w:t>
      </w:r>
      <w:r w:rsidR="00F66880">
        <w:rPr>
          <w:rFonts w:ascii="Arial" w:hAnsi="Arial" w:cs="Arial"/>
          <w:sz w:val="24"/>
        </w:rPr>
        <w:t xml:space="preserve"> que viene a </w:t>
      </w:r>
      <w:r w:rsidRPr="002B5391">
        <w:rPr>
          <w:rFonts w:ascii="Arial" w:hAnsi="Arial" w:cs="Arial"/>
          <w:sz w:val="24"/>
        </w:rPr>
        <w:t xml:space="preserve">confirma la sentencia </w:t>
      </w:r>
      <w:r w:rsidR="00DD0095" w:rsidRPr="00DD0095">
        <w:rPr>
          <w:rFonts w:ascii="Arial" w:hAnsi="Arial" w:cs="Arial"/>
          <w:sz w:val="24"/>
        </w:rPr>
        <w:t>dictada el 29 de junio de 2017</w:t>
      </w:r>
      <w:r w:rsidR="00DD0095">
        <w:rPr>
          <w:rFonts w:ascii="Arial" w:hAnsi="Arial" w:cs="Arial"/>
          <w:sz w:val="24"/>
        </w:rPr>
        <w:t xml:space="preserve">, de la </w:t>
      </w:r>
      <w:r w:rsidR="00DD0095" w:rsidRPr="00DD0095">
        <w:rPr>
          <w:rFonts w:ascii="Arial" w:hAnsi="Arial" w:cs="Arial"/>
          <w:sz w:val="24"/>
        </w:rPr>
        <w:t>Sección Quinta de la Sala de lo Contencioso-Administrativo del Tribunal</w:t>
      </w:r>
      <w:r w:rsidR="00DD0095">
        <w:rPr>
          <w:rFonts w:ascii="Arial" w:hAnsi="Arial" w:cs="Arial"/>
          <w:sz w:val="24"/>
        </w:rPr>
        <w:t xml:space="preserve"> </w:t>
      </w:r>
      <w:r w:rsidR="00DD0095" w:rsidRPr="00DD0095">
        <w:rPr>
          <w:rFonts w:ascii="Arial" w:hAnsi="Arial" w:cs="Arial"/>
          <w:sz w:val="24"/>
        </w:rPr>
        <w:t xml:space="preserve">Superior de Justicia de Madrid, </w:t>
      </w:r>
      <w:r w:rsidR="00F66880">
        <w:rPr>
          <w:rFonts w:ascii="Arial" w:hAnsi="Arial" w:cs="Arial"/>
          <w:sz w:val="24"/>
        </w:rPr>
        <w:t>dictando doctrina legal</w:t>
      </w:r>
      <w:r w:rsidRPr="002B5391">
        <w:rPr>
          <w:rFonts w:ascii="Arial" w:hAnsi="Arial" w:cs="Arial"/>
          <w:sz w:val="24"/>
        </w:rPr>
        <w:t xml:space="preserve"> y </w:t>
      </w:r>
      <w:r w:rsidR="004168A6" w:rsidRPr="002B5391">
        <w:rPr>
          <w:rFonts w:ascii="Arial" w:hAnsi="Arial" w:cs="Arial"/>
          <w:sz w:val="24"/>
        </w:rPr>
        <w:t xml:space="preserve">determinar que </w:t>
      </w:r>
      <w:r w:rsidR="004168A6" w:rsidRPr="00995C1E">
        <w:rPr>
          <w:rFonts w:ascii="Arial" w:hAnsi="Arial" w:cs="Arial"/>
          <w:i/>
          <w:sz w:val="24"/>
        </w:rPr>
        <w:t>“</w:t>
      </w:r>
      <w:r w:rsidR="00F66880" w:rsidRPr="00995C1E">
        <w:rPr>
          <w:rFonts w:ascii="Arial" w:hAnsi="Arial" w:cs="Arial"/>
          <w:i/>
          <w:sz w:val="24"/>
        </w:rPr>
        <w:t xml:space="preserve"> </w:t>
      </w:r>
      <w:r w:rsidR="00F66880" w:rsidRPr="00995C1E">
        <w:rPr>
          <w:rFonts w:ascii="Arial" w:hAnsi="Arial" w:cs="Arial"/>
          <w:i/>
          <w:sz w:val="24"/>
        </w:rPr>
        <w:t>La prestación por maternidad es el subsidio que gestiona la Seguridad</w:t>
      </w:r>
      <w:r w:rsidR="00F66880" w:rsidRPr="00995C1E">
        <w:rPr>
          <w:rFonts w:ascii="Arial" w:hAnsi="Arial" w:cs="Arial"/>
          <w:i/>
          <w:sz w:val="24"/>
        </w:rPr>
        <w:t xml:space="preserve"> </w:t>
      </w:r>
      <w:r w:rsidR="00F66880" w:rsidRPr="00995C1E">
        <w:rPr>
          <w:rFonts w:ascii="Arial" w:hAnsi="Arial" w:cs="Arial"/>
          <w:i/>
          <w:sz w:val="24"/>
        </w:rPr>
        <w:t>Social que trata de compensar la pérdida de ingresos del trabajador a</w:t>
      </w:r>
      <w:r w:rsidR="00F66880" w:rsidRPr="00995C1E">
        <w:rPr>
          <w:rFonts w:ascii="Arial" w:hAnsi="Arial" w:cs="Arial"/>
          <w:i/>
          <w:sz w:val="24"/>
        </w:rPr>
        <w:t xml:space="preserve"> </w:t>
      </w:r>
      <w:r w:rsidR="00F66880" w:rsidRPr="00995C1E">
        <w:rPr>
          <w:rFonts w:ascii="Arial" w:hAnsi="Arial" w:cs="Arial"/>
          <w:i/>
          <w:sz w:val="24"/>
        </w:rPr>
        <w:t>consecuencia del permiso de descanso por el nacimiento de un hijo, adopción,</w:t>
      </w:r>
      <w:r w:rsidR="00F66880" w:rsidRPr="00995C1E">
        <w:rPr>
          <w:rFonts w:ascii="Arial" w:hAnsi="Arial" w:cs="Arial"/>
          <w:i/>
          <w:sz w:val="24"/>
        </w:rPr>
        <w:t xml:space="preserve"> </w:t>
      </w:r>
      <w:r w:rsidR="00F66880" w:rsidRPr="00995C1E">
        <w:rPr>
          <w:rFonts w:ascii="Arial" w:hAnsi="Arial" w:cs="Arial"/>
          <w:i/>
          <w:sz w:val="24"/>
        </w:rPr>
        <w:t>tutela o acogimiento, y durante ese periodo el contrato de trabajo queda en</w:t>
      </w:r>
      <w:r w:rsidR="00F66880" w:rsidRPr="00995C1E">
        <w:rPr>
          <w:rFonts w:ascii="Arial" w:hAnsi="Arial" w:cs="Arial"/>
          <w:i/>
          <w:sz w:val="24"/>
        </w:rPr>
        <w:t xml:space="preserve"> </w:t>
      </w:r>
      <w:r w:rsidR="00F66880" w:rsidRPr="00995C1E">
        <w:rPr>
          <w:rFonts w:ascii="Arial" w:hAnsi="Arial" w:cs="Arial"/>
          <w:i/>
          <w:sz w:val="24"/>
        </w:rPr>
        <w:t>suspenso interrumpiéndose la actividad laboral; y a tenor del artículo 177 de</w:t>
      </w:r>
      <w:r w:rsidR="00F66880" w:rsidRPr="00995C1E">
        <w:rPr>
          <w:rFonts w:ascii="Arial" w:hAnsi="Arial" w:cs="Arial"/>
          <w:i/>
          <w:sz w:val="24"/>
        </w:rPr>
        <w:t xml:space="preserve"> </w:t>
      </w:r>
      <w:r w:rsidR="00F66880" w:rsidRPr="00995C1E">
        <w:rPr>
          <w:rFonts w:ascii="Arial" w:hAnsi="Arial" w:cs="Arial"/>
          <w:i/>
          <w:sz w:val="24"/>
        </w:rPr>
        <w:t>dicha norma, se consideran situaciones protegidas la maternidad, la adopción,</w:t>
      </w:r>
      <w:r w:rsidR="00F66880" w:rsidRPr="00995C1E">
        <w:rPr>
          <w:rFonts w:ascii="Arial" w:hAnsi="Arial" w:cs="Arial"/>
          <w:i/>
          <w:sz w:val="24"/>
        </w:rPr>
        <w:t xml:space="preserve"> </w:t>
      </w:r>
      <w:r w:rsidR="00F66880" w:rsidRPr="00995C1E">
        <w:rPr>
          <w:rFonts w:ascii="Arial" w:hAnsi="Arial" w:cs="Arial"/>
          <w:i/>
          <w:sz w:val="24"/>
        </w:rPr>
        <w:t>la guarda con fines de adopción y el acogimiento familiar, de conformidad con</w:t>
      </w:r>
      <w:r w:rsidR="00F66880" w:rsidRPr="00995C1E">
        <w:rPr>
          <w:rFonts w:ascii="Arial" w:hAnsi="Arial" w:cs="Arial"/>
          <w:i/>
          <w:sz w:val="24"/>
        </w:rPr>
        <w:t xml:space="preserve"> </w:t>
      </w:r>
      <w:r w:rsidR="00F66880" w:rsidRPr="00995C1E">
        <w:rPr>
          <w:rFonts w:ascii="Arial" w:hAnsi="Arial" w:cs="Arial"/>
          <w:i/>
          <w:sz w:val="24"/>
        </w:rPr>
        <w:t>el Código Civil o las leyes civiles de las comunidades autónomas que lo</w:t>
      </w:r>
      <w:r w:rsidR="00F66880" w:rsidRPr="00995C1E">
        <w:rPr>
          <w:rFonts w:ascii="Arial" w:hAnsi="Arial" w:cs="Arial"/>
          <w:i/>
          <w:sz w:val="24"/>
        </w:rPr>
        <w:t xml:space="preserve"> </w:t>
      </w:r>
      <w:r w:rsidR="00F66880" w:rsidRPr="00995C1E">
        <w:rPr>
          <w:rFonts w:ascii="Arial" w:hAnsi="Arial" w:cs="Arial"/>
          <w:i/>
          <w:sz w:val="24"/>
        </w:rPr>
        <w:t>regulen.</w:t>
      </w:r>
    </w:p>
    <w:p w:rsidR="004168A6" w:rsidRPr="002B5391" w:rsidRDefault="00F66880" w:rsidP="00F66880">
      <w:pPr>
        <w:spacing w:after="120" w:line="288" w:lineRule="auto"/>
        <w:jc w:val="both"/>
        <w:rPr>
          <w:rFonts w:ascii="Arial" w:hAnsi="Arial" w:cs="Arial"/>
          <w:sz w:val="24"/>
        </w:rPr>
      </w:pPr>
      <w:r w:rsidRPr="00995C1E">
        <w:rPr>
          <w:rFonts w:ascii="Arial" w:hAnsi="Arial" w:cs="Arial"/>
          <w:i/>
          <w:sz w:val="24"/>
        </w:rPr>
        <w:t xml:space="preserve">En </w:t>
      </w:r>
      <w:r w:rsidR="00995C1E" w:rsidRPr="00995C1E">
        <w:rPr>
          <w:rFonts w:ascii="Arial" w:hAnsi="Arial" w:cs="Arial"/>
          <w:i/>
          <w:sz w:val="24"/>
        </w:rPr>
        <w:t>consecuencia,</w:t>
      </w:r>
      <w:r w:rsidRPr="00995C1E">
        <w:rPr>
          <w:rFonts w:ascii="Arial" w:hAnsi="Arial" w:cs="Arial"/>
          <w:i/>
          <w:sz w:val="24"/>
        </w:rPr>
        <w:t xml:space="preserve"> la prestación por maternidad puede incardinarse en el</w:t>
      </w:r>
      <w:r w:rsidRPr="00995C1E">
        <w:rPr>
          <w:rFonts w:ascii="Arial" w:hAnsi="Arial" w:cs="Arial"/>
          <w:i/>
          <w:sz w:val="24"/>
        </w:rPr>
        <w:t xml:space="preserve"> </w:t>
      </w:r>
      <w:r w:rsidRPr="00995C1E">
        <w:rPr>
          <w:rFonts w:ascii="Arial" w:hAnsi="Arial" w:cs="Arial"/>
          <w:i/>
          <w:sz w:val="24"/>
        </w:rPr>
        <w:t>supuesto previsto en el párrafo tercero de la letra h del artículo 7 de la LIRPF,</w:t>
      </w:r>
      <w:r w:rsidRPr="00995C1E">
        <w:rPr>
          <w:rFonts w:ascii="Arial" w:hAnsi="Arial" w:cs="Arial"/>
          <w:i/>
          <w:sz w:val="24"/>
        </w:rPr>
        <w:t xml:space="preserve"> </w:t>
      </w:r>
      <w:r w:rsidRPr="00995C1E">
        <w:rPr>
          <w:rFonts w:ascii="Arial" w:hAnsi="Arial" w:cs="Arial"/>
          <w:i/>
          <w:sz w:val="24"/>
        </w:rPr>
        <w:t>y por ello el recurso de casación ha de ser desestimado y establecer como</w:t>
      </w:r>
      <w:r w:rsidRPr="00995C1E">
        <w:rPr>
          <w:rFonts w:ascii="Arial" w:hAnsi="Arial" w:cs="Arial"/>
          <w:i/>
          <w:sz w:val="24"/>
        </w:rPr>
        <w:t xml:space="preserve"> </w:t>
      </w:r>
      <w:r w:rsidRPr="00995C1E">
        <w:rPr>
          <w:rFonts w:ascii="Arial" w:hAnsi="Arial" w:cs="Arial"/>
          <w:i/>
          <w:sz w:val="24"/>
        </w:rPr>
        <w:t>doctrina legal que “</w:t>
      </w:r>
      <w:r w:rsidRPr="00995C1E">
        <w:rPr>
          <w:rFonts w:ascii="Arial" w:hAnsi="Arial" w:cs="Arial"/>
          <w:b/>
          <w:i/>
          <w:sz w:val="24"/>
        </w:rPr>
        <w:t>las prestaciones públicas por maternidad percibidas de la</w:t>
      </w:r>
      <w:r w:rsidRPr="00995C1E">
        <w:rPr>
          <w:rFonts w:ascii="Arial" w:hAnsi="Arial" w:cs="Arial"/>
          <w:b/>
          <w:i/>
          <w:sz w:val="24"/>
        </w:rPr>
        <w:t xml:space="preserve"> </w:t>
      </w:r>
      <w:r w:rsidRPr="00995C1E">
        <w:rPr>
          <w:rFonts w:ascii="Arial" w:hAnsi="Arial" w:cs="Arial"/>
          <w:b/>
          <w:i/>
          <w:sz w:val="24"/>
        </w:rPr>
        <w:t>Seguridad Social están exentas del Impuesto sobre la Renta de las Personas</w:t>
      </w:r>
      <w:r w:rsidRPr="00995C1E">
        <w:rPr>
          <w:rFonts w:ascii="Arial" w:hAnsi="Arial" w:cs="Arial"/>
          <w:b/>
          <w:i/>
          <w:sz w:val="24"/>
        </w:rPr>
        <w:t xml:space="preserve"> </w:t>
      </w:r>
      <w:r w:rsidR="00995C1E" w:rsidRPr="00995C1E">
        <w:rPr>
          <w:rFonts w:ascii="Arial" w:hAnsi="Arial" w:cs="Arial"/>
          <w:b/>
          <w:i/>
          <w:sz w:val="24"/>
        </w:rPr>
        <w:t>Físicas</w:t>
      </w:r>
      <w:r w:rsidR="00995C1E">
        <w:rPr>
          <w:rFonts w:ascii="Arial" w:hAnsi="Arial" w:cs="Arial"/>
          <w:sz w:val="24"/>
        </w:rPr>
        <w:t>”</w:t>
      </w:r>
      <w:r w:rsidR="004168A6" w:rsidRPr="002B5391">
        <w:rPr>
          <w:rFonts w:ascii="Arial" w:hAnsi="Arial" w:cs="Arial"/>
          <w:sz w:val="24"/>
        </w:rPr>
        <w:t>.</w:t>
      </w:r>
    </w:p>
    <w:p w:rsidR="004168A6" w:rsidRDefault="004168A6" w:rsidP="002B5391">
      <w:pPr>
        <w:spacing w:after="120" w:line="288" w:lineRule="auto"/>
        <w:jc w:val="both"/>
        <w:rPr>
          <w:rFonts w:ascii="Arial" w:hAnsi="Arial" w:cs="Arial"/>
          <w:sz w:val="24"/>
        </w:rPr>
      </w:pPr>
      <w:proofErr w:type="gramStart"/>
      <w:r w:rsidRPr="002B5391">
        <w:rPr>
          <w:rFonts w:ascii="Arial" w:hAnsi="Arial" w:cs="Arial"/>
          <w:sz w:val="24"/>
        </w:rPr>
        <w:t>Que</w:t>
      </w:r>
      <w:proofErr w:type="gramEnd"/>
      <w:r w:rsidRPr="002B5391">
        <w:rPr>
          <w:rFonts w:ascii="Arial" w:hAnsi="Arial" w:cs="Arial"/>
          <w:sz w:val="24"/>
        </w:rPr>
        <w:t xml:space="preserve"> </w:t>
      </w:r>
      <w:r w:rsidR="00995C1E">
        <w:rPr>
          <w:rFonts w:ascii="Arial" w:hAnsi="Arial" w:cs="Arial"/>
          <w:sz w:val="24"/>
        </w:rPr>
        <w:t xml:space="preserve">tras lo expuesto, </w:t>
      </w:r>
      <w:r w:rsidR="00DB049D" w:rsidRPr="002B5391">
        <w:rPr>
          <w:rFonts w:ascii="Arial" w:hAnsi="Arial" w:cs="Arial"/>
          <w:sz w:val="24"/>
        </w:rPr>
        <w:t xml:space="preserve">entiendo </w:t>
      </w:r>
      <w:r w:rsidRPr="002B5391">
        <w:rPr>
          <w:rFonts w:ascii="Arial" w:hAnsi="Arial" w:cs="Arial"/>
          <w:sz w:val="24"/>
        </w:rPr>
        <w:t xml:space="preserve">que la referida autoliquidación ha perjudicado mis intereses al dar lugar a un </w:t>
      </w:r>
      <w:r w:rsidR="00DB049D" w:rsidRPr="002B5391">
        <w:rPr>
          <w:rFonts w:ascii="Arial" w:hAnsi="Arial" w:cs="Arial"/>
          <w:sz w:val="24"/>
        </w:rPr>
        <w:t>resultado</w:t>
      </w:r>
      <w:r w:rsidRPr="002B5391">
        <w:rPr>
          <w:rFonts w:ascii="Arial" w:hAnsi="Arial" w:cs="Arial"/>
          <w:sz w:val="24"/>
        </w:rPr>
        <w:t xml:space="preserve"> indebido por haber declarado rentas exentas de tributación, conforme a los artículos 120.3 y 221 de la Ley General Tributaria</w:t>
      </w:r>
      <w:r w:rsidR="00DB049D" w:rsidRPr="002B5391">
        <w:rPr>
          <w:rFonts w:ascii="Arial" w:hAnsi="Arial" w:cs="Arial"/>
          <w:sz w:val="24"/>
        </w:rPr>
        <w:t>.</w:t>
      </w:r>
    </w:p>
    <w:p w:rsidR="00BE379A" w:rsidRPr="002B5391" w:rsidRDefault="00BE379A" w:rsidP="002B5391">
      <w:pPr>
        <w:spacing w:after="120" w:line="288" w:lineRule="auto"/>
        <w:jc w:val="both"/>
        <w:rPr>
          <w:rFonts w:ascii="Arial" w:hAnsi="Arial" w:cs="Arial"/>
          <w:sz w:val="24"/>
        </w:rPr>
      </w:pPr>
    </w:p>
    <w:p w:rsidR="00DB049D" w:rsidRDefault="00DB049D" w:rsidP="002B5391">
      <w:pPr>
        <w:spacing w:after="120" w:line="288" w:lineRule="auto"/>
        <w:jc w:val="both"/>
        <w:rPr>
          <w:rFonts w:ascii="Arial" w:hAnsi="Arial" w:cs="Arial"/>
          <w:sz w:val="24"/>
        </w:rPr>
      </w:pPr>
      <w:r w:rsidRPr="002B5391">
        <w:rPr>
          <w:rFonts w:ascii="Arial" w:hAnsi="Arial" w:cs="Arial"/>
          <w:sz w:val="24"/>
        </w:rPr>
        <w:t>SOLICITA</w:t>
      </w:r>
    </w:p>
    <w:p w:rsidR="00BE379A" w:rsidRPr="002B5391" w:rsidRDefault="00BE379A" w:rsidP="002B5391">
      <w:pPr>
        <w:spacing w:after="120" w:line="288" w:lineRule="auto"/>
        <w:jc w:val="both"/>
        <w:rPr>
          <w:rFonts w:ascii="Arial" w:hAnsi="Arial" w:cs="Arial"/>
          <w:sz w:val="24"/>
        </w:rPr>
      </w:pPr>
    </w:p>
    <w:p w:rsidR="00DB049D" w:rsidRDefault="00DB049D" w:rsidP="002B5391">
      <w:pPr>
        <w:spacing w:after="120" w:line="288" w:lineRule="auto"/>
        <w:jc w:val="both"/>
        <w:rPr>
          <w:rFonts w:ascii="Arial" w:hAnsi="Arial" w:cs="Arial"/>
          <w:sz w:val="24"/>
        </w:rPr>
      </w:pPr>
      <w:r w:rsidRPr="002B5391">
        <w:rPr>
          <w:rFonts w:ascii="Arial" w:hAnsi="Arial" w:cs="Arial"/>
          <w:sz w:val="24"/>
        </w:rPr>
        <w:t xml:space="preserve">Que teniendo por presentado en tiempo y forma este escrito y documentos que se acompañan, los admita y considere presentada solicitud de RECTIFICACIÓN de la AUTOLIQUIDACIÓN de referencia, </w:t>
      </w:r>
      <w:r w:rsidRPr="002B5391">
        <w:rPr>
          <w:rFonts w:ascii="Arial" w:hAnsi="Arial" w:cs="Arial"/>
          <w:sz w:val="24"/>
        </w:rPr>
        <w:t xml:space="preserve">y tras la </w:t>
      </w:r>
      <w:r w:rsidR="006412A2" w:rsidRPr="002B5391">
        <w:rPr>
          <w:rFonts w:ascii="Arial" w:hAnsi="Arial" w:cs="Arial"/>
          <w:sz w:val="24"/>
        </w:rPr>
        <w:t>práctica</w:t>
      </w:r>
      <w:r w:rsidRPr="002B5391">
        <w:rPr>
          <w:rFonts w:ascii="Arial" w:hAnsi="Arial" w:cs="Arial"/>
          <w:sz w:val="24"/>
        </w:rPr>
        <w:t xml:space="preserve"> de una nueva liquidación</w:t>
      </w:r>
      <w:r w:rsidR="006412A2" w:rsidRPr="002B5391">
        <w:rPr>
          <w:rFonts w:ascii="Arial" w:hAnsi="Arial" w:cs="Arial"/>
          <w:sz w:val="24"/>
        </w:rPr>
        <w:t>,</w:t>
      </w:r>
      <w:r w:rsidRPr="002B5391">
        <w:rPr>
          <w:rFonts w:ascii="Arial" w:hAnsi="Arial" w:cs="Arial"/>
          <w:sz w:val="24"/>
        </w:rPr>
        <w:t xml:space="preserve"> </w:t>
      </w:r>
      <w:r w:rsidR="006412A2" w:rsidRPr="002B5391">
        <w:rPr>
          <w:rFonts w:ascii="Arial" w:hAnsi="Arial" w:cs="Arial"/>
          <w:sz w:val="24"/>
        </w:rPr>
        <w:t>considerando</w:t>
      </w:r>
      <w:r w:rsidRPr="002B5391">
        <w:rPr>
          <w:rFonts w:ascii="Arial" w:hAnsi="Arial" w:cs="Arial"/>
          <w:sz w:val="24"/>
        </w:rPr>
        <w:t xml:space="preserve"> la </w:t>
      </w:r>
      <w:r w:rsidR="006412A2" w:rsidRPr="002B5391">
        <w:rPr>
          <w:rFonts w:ascii="Arial" w:hAnsi="Arial" w:cs="Arial"/>
          <w:sz w:val="24"/>
        </w:rPr>
        <w:t>prestación</w:t>
      </w:r>
      <w:r w:rsidRPr="002B5391">
        <w:rPr>
          <w:rFonts w:ascii="Arial" w:hAnsi="Arial" w:cs="Arial"/>
          <w:sz w:val="24"/>
        </w:rPr>
        <w:t xml:space="preserve"> de maternidad como exenta del impuesto</w:t>
      </w:r>
      <w:r w:rsidR="006412A2" w:rsidRPr="002B5391">
        <w:rPr>
          <w:rFonts w:ascii="Arial" w:hAnsi="Arial" w:cs="Arial"/>
          <w:sz w:val="24"/>
        </w:rPr>
        <w:t>,</w:t>
      </w:r>
      <w:r w:rsidRPr="002B5391">
        <w:rPr>
          <w:rFonts w:ascii="Arial" w:hAnsi="Arial" w:cs="Arial"/>
          <w:sz w:val="24"/>
        </w:rPr>
        <w:t xml:space="preserve"> se realice la D</w:t>
      </w:r>
      <w:r w:rsidRPr="002B5391">
        <w:rPr>
          <w:rFonts w:ascii="Arial" w:hAnsi="Arial" w:cs="Arial"/>
          <w:sz w:val="24"/>
        </w:rPr>
        <w:t xml:space="preserve">EVOLUCIÓN de la diferencia resultante </w:t>
      </w:r>
      <w:r w:rsidRPr="002B5391">
        <w:rPr>
          <w:rFonts w:ascii="Arial" w:hAnsi="Arial" w:cs="Arial"/>
          <w:sz w:val="24"/>
        </w:rPr>
        <w:t xml:space="preserve">a mi favor </w:t>
      </w:r>
      <w:r w:rsidRPr="002B5391">
        <w:rPr>
          <w:rFonts w:ascii="Arial" w:hAnsi="Arial" w:cs="Arial"/>
          <w:sz w:val="24"/>
        </w:rPr>
        <w:t xml:space="preserve">entre la </w:t>
      </w:r>
      <w:r w:rsidR="002B5391">
        <w:rPr>
          <w:rFonts w:ascii="Arial" w:hAnsi="Arial" w:cs="Arial"/>
          <w:sz w:val="24"/>
        </w:rPr>
        <w:t>liquidación</w:t>
      </w:r>
      <w:r w:rsidRPr="002B5391">
        <w:rPr>
          <w:rFonts w:ascii="Arial" w:hAnsi="Arial" w:cs="Arial"/>
          <w:sz w:val="24"/>
        </w:rPr>
        <w:t xml:space="preserve"> correcta y la errónea, más los intereses que legalmente correspondan, mediante transferencia a la cuenta </w:t>
      </w:r>
      <w:r w:rsidR="002B5391">
        <w:rPr>
          <w:rFonts w:ascii="Arial" w:hAnsi="Arial" w:cs="Arial"/>
          <w:sz w:val="24"/>
        </w:rPr>
        <w:t>IBAN ES .</w:t>
      </w:r>
    </w:p>
    <w:p w:rsidR="002B5391" w:rsidRDefault="002B5391" w:rsidP="002B5391">
      <w:pPr>
        <w:spacing w:after="120" w:line="288" w:lineRule="auto"/>
        <w:jc w:val="both"/>
        <w:rPr>
          <w:rFonts w:ascii="Arial" w:hAnsi="Arial" w:cs="Arial"/>
          <w:sz w:val="24"/>
        </w:rPr>
      </w:pPr>
    </w:p>
    <w:p w:rsidR="002B5391" w:rsidRDefault="002B5391" w:rsidP="002B5391">
      <w:pPr>
        <w:spacing w:after="120" w:line="288" w:lineRule="auto"/>
        <w:jc w:val="both"/>
        <w:rPr>
          <w:rFonts w:ascii="Arial" w:hAnsi="Arial" w:cs="Arial"/>
          <w:sz w:val="24"/>
        </w:rPr>
      </w:pPr>
    </w:p>
    <w:p w:rsidR="002B5391" w:rsidRDefault="002B5391" w:rsidP="002B5391">
      <w:pPr>
        <w:spacing w:after="120" w:line="288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DOCUMENTOS QUE SE ACOMPAÑAN:</w:t>
      </w:r>
    </w:p>
    <w:p w:rsidR="002B5391" w:rsidRDefault="002B5391" w:rsidP="002B5391">
      <w:pPr>
        <w:spacing w:after="120" w:line="288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Copia autoliquidación presentada</w:t>
      </w:r>
      <w:r w:rsidR="00B654BE">
        <w:rPr>
          <w:rFonts w:ascii="Arial" w:hAnsi="Arial" w:cs="Arial"/>
          <w:sz w:val="24"/>
        </w:rPr>
        <w:t xml:space="preserve"> ejercicio </w:t>
      </w:r>
      <w:proofErr w:type="gramStart"/>
      <w:r w:rsidR="00B654BE">
        <w:rPr>
          <w:rFonts w:ascii="Arial" w:hAnsi="Arial" w:cs="Arial"/>
          <w:sz w:val="24"/>
        </w:rPr>
        <w:t xml:space="preserve">  .</w:t>
      </w:r>
      <w:proofErr w:type="gramEnd"/>
    </w:p>
    <w:p w:rsidR="00B654BE" w:rsidRDefault="00BE379A" w:rsidP="002B5391">
      <w:pPr>
        <w:spacing w:after="120" w:line="288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Datos fiscales ejercicio</w:t>
      </w:r>
    </w:p>
    <w:p w:rsidR="00BE379A" w:rsidRDefault="00BE379A" w:rsidP="002B5391">
      <w:pPr>
        <w:spacing w:after="120" w:line="288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2B5391" w:rsidRDefault="002B5391" w:rsidP="002B5391">
      <w:pPr>
        <w:spacing w:after="120" w:line="288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València;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TIME \@ "d' de 'MMMM' de 'yyyy" </w:instrText>
      </w:r>
      <w:r>
        <w:rPr>
          <w:rFonts w:ascii="Arial" w:hAnsi="Arial" w:cs="Arial"/>
          <w:sz w:val="24"/>
        </w:rPr>
        <w:fldChar w:fldCharType="separate"/>
      </w:r>
      <w:r w:rsidR="00B654BE">
        <w:rPr>
          <w:rFonts w:ascii="Arial" w:hAnsi="Arial" w:cs="Arial"/>
          <w:noProof/>
          <w:sz w:val="24"/>
        </w:rPr>
        <w:t>7 de octubre de 2018</w:t>
      </w:r>
      <w:r>
        <w:rPr>
          <w:rFonts w:ascii="Arial" w:hAnsi="Arial" w:cs="Arial"/>
          <w:sz w:val="24"/>
        </w:rPr>
        <w:fldChar w:fldCharType="end"/>
      </w:r>
    </w:p>
    <w:p w:rsidR="00B654BE" w:rsidRDefault="00B654BE" w:rsidP="002B5391">
      <w:pPr>
        <w:spacing w:after="120" w:line="288" w:lineRule="auto"/>
        <w:jc w:val="right"/>
        <w:rPr>
          <w:rFonts w:ascii="Arial" w:hAnsi="Arial" w:cs="Arial"/>
          <w:sz w:val="24"/>
        </w:rPr>
      </w:pPr>
    </w:p>
    <w:p w:rsidR="00B654BE" w:rsidRDefault="00B654BE" w:rsidP="002B5391">
      <w:pPr>
        <w:spacing w:after="120" w:line="288" w:lineRule="auto"/>
        <w:jc w:val="right"/>
        <w:rPr>
          <w:rFonts w:ascii="Arial" w:hAnsi="Arial" w:cs="Arial"/>
          <w:sz w:val="24"/>
        </w:rPr>
      </w:pPr>
    </w:p>
    <w:p w:rsidR="00B654BE" w:rsidRDefault="00B654BE" w:rsidP="002B5391">
      <w:pPr>
        <w:spacing w:after="120" w:line="288" w:lineRule="auto"/>
        <w:jc w:val="right"/>
        <w:rPr>
          <w:rFonts w:ascii="Arial" w:hAnsi="Arial" w:cs="Arial"/>
          <w:sz w:val="24"/>
        </w:rPr>
      </w:pPr>
    </w:p>
    <w:p w:rsidR="00B654BE" w:rsidRDefault="00B654BE" w:rsidP="002B5391">
      <w:pPr>
        <w:spacing w:after="120" w:line="288" w:lineRule="auto"/>
        <w:jc w:val="right"/>
        <w:rPr>
          <w:rFonts w:ascii="Arial" w:hAnsi="Arial" w:cs="Arial"/>
          <w:sz w:val="24"/>
        </w:rPr>
      </w:pPr>
    </w:p>
    <w:p w:rsidR="00B654BE" w:rsidRDefault="00B654BE" w:rsidP="002B5391">
      <w:pPr>
        <w:spacing w:after="120" w:line="288" w:lineRule="auto"/>
        <w:jc w:val="right"/>
        <w:rPr>
          <w:rFonts w:ascii="Arial" w:hAnsi="Arial" w:cs="Arial"/>
          <w:sz w:val="24"/>
        </w:rPr>
      </w:pPr>
    </w:p>
    <w:p w:rsidR="00B654BE" w:rsidRDefault="00B654BE" w:rsidP="002B5391">
      <w:pPr>
        <w:spacing w:after="120" w:line="288" w:lineRule="auto"/>
        <w:jc w:val="right"/>
        <w:rPr>
          <w:rFonts w:ascii="Arial" w:hAnsi="Arial" w:cs="Arial"/>
          <w:sz w:val="24"/>
        </w:rPr>
      </w:pPr>
    </w:p>
    <w:p w:rsidR="00B654BE" w:rsidRPr="002B5391" w:rsidRDefault="00B654BE" w:rsidP="002B5391">
      <w:pPr>
        <w:spacing w:after="120" w:line="288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FDO. </w:t>
      </w:r>
    </w:p>
    <w:p w:rsidR="00DB049D" w:rsidRPr="002B5391" w:rsidRDefault="00DB049D" w:rsidP="004168A6">
      <w:pPr>
        <w:rPr>
          <w:rFonts w:ascii="Arial" w:hAnsi="Arial" w:cs="Arial"/>
          <w:sz w:val="24"/>
        </w:rPr>
      </w:pPr>
    </w:p>
    <w:p w:rsidR="00EB3F2A" w:rsidRPr="002B5391" w:rsidRDefault="00EB3F2A">
      <w:pPr>
        <w:rPr>
          <w:rFonts w:ascii="Arial" w:hAnsi="Arial" w:cs="Arial"/>
          <w:sz w:val="24"/>
        </w:rPr>
      </w:pPr>
    </w:p>
    <w:sectPr w:rsidR="00EB3F2A" w:rsidRPr="002B5391" w:rsidSect="00287CAB">
      <w:footerReference w:type="default" r:id="rId6"/>
      <w:pgSz w:w="11906" w:h="16838"/>
      <w:pgMar w:top="1417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CAB" w:rsidRDefault="00287CAB" w:rsidP="00287CAB">
      <w:pPr>
        <w:spacing w:after="0" w:line="240" w:lineRule="auto"/>
      </w:pPr>
      <w:r>
        <w:separator/>
      </w:r>
    </w:p>
  </w:endnote>
  <w:endnote w:type="continuationSeparator" w:id="0">
    <w:p w:rsidR="00287CAB" w:rsidRDefault="00287CAB" w:rsidP="0028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AB" w:rsidRDefault="00287CAB" w:rsidP="00287CAB">
    <w:pPr>
      <w:pStyle w:val="Piedepgina"/>
      <w:tabs>
        <w:tab w:val="clear" w:pos="4252"/>
        <w:tab w:val="clear" w:pos="8504"/>
        <w:tab w:val="left" w:pos="9072"/>
      </w:tabs>
      <w:ind w:left="-851"/>
    </w:pPr>
    <w:proofErr w:type="spellStart"/>
    <w:proofErr w:type="gramStart"/>
    <w:r w:rsidRPr="00287CAB">
      <w:rPr>
        <w:color w:val="D9D9D9" w:themeColor="background1" w:themeShade="D9"/>
        <w:sz w:val="18"/>
      </w:rPr>
      <w:t>Mod.Mat.IV</w:t>
    </w:r>
    <w:proofErr w:type="spellEnd"/>
    <w:proofErr w:type="gramEnd"/>
    <w:r>
      <w:rPr>
        <w:color w:val="D9D9D9" w:themeColor="background1" w:themeShade="D9"/>
      </w:rPr>
      <w:tab/>
    </w:r>
    <w:r w:rsidRPr="00287CAB">
      <w:rPr>
        <w:color w:val="000000" w:themeColor="text1"/>
      </w:rPr>
      <w:fldChar w:fldCharType="begin"/>
    </w:r>
    <w:r w:rsidRPr="00287CAB">
      <w:rPr>
        <w:color w:val="000000" w:themeColor="text1"/>
      </w:rPr>
      <w:instrText>PAGE   \* MERGEFORMAT</w:instrText>
    </w:r>
    <w:r w:rsidRPr="00287CAB">
      <w:rPr>
        <w:color w:val="000000" w:themeColor="text1"/>
      </w:rPr>
      <w:fldChar w:fldCharType="separate"/>
    </w:r>
    <w:r w:rsidRPr="00287CAB">
      <w:rPr>
        <w:color w:val="000000" w:themeColor="text1"/>
      </w:rPr>
      <w:t>1</w:t>
    </w:r>
    <w:r w:rsidRPr="00287CAB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CAB" w:rsidRDefault="00287CAB" w:rsidP="00287CAB">
      <w:pPr>
        <w:spacing w:after="0" w:line="240" w:lineRule="auto"/>
      </w:pPr>
      <w:r>
        <w:separator/>
      </w:r>
    </w:p>
  </w:footnote>
  <w:footnote w:type="continuationSeparator" w:id="0">
    <w:p w:rsidR="00287CAB" w:rsidRDefault="00287CAB" w:rsidP="00287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A6"/>
    <w:rsid w:val="00080A82"/>
    <w:rsid w:val="00287CAB"/>
    <w:rsid w:val="002B5391"/>
    <w:rsid w:val="0032186D"/>
    <w:rsid w:val="004168A6"/>
    <w:rsid w:val="00416B88"/>
    <w:rsid w:val="006412A2"/>
    <w:rsid w:val="008E3384"/>
    <w:rsid w:val="00942912"/>
    <w:rsid w:val="00995C1E"/>
    <w:rsid w:val="00B654BE"/>
    <w:rsid w:val="00BE379A"/>
    <w:rsid w:val="00DB049D"/>
    <w:rsid w:val="00DD0095"/>
    <w:rsid w:val="00EB3F2A"/>
    <w:rsid w:val="00F51B4A"/>
    <w:rsid w:val="00F6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F3D73"/>
  <w15:chartTrackingRefBased/>
  <w15:docId w15:val="{B95291CE-E30C-4EC9-B2E8-CCF9886C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8A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7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CAB"/>
  </w:style>
  <w:style w:type="paragraph" w:styleId="Piedepgina">
    <w:name w:val="footer"/>
    <w:basedOn w:val="Normal"/>
    <w:link w:val="PiedepginaCar"/>
    <w:uiPriority w:val="99"/>
    <w:unhideWhenUsed/>
    <w:rsid w:val="00287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 STAS Intersindical</dc:creator>
  <cp:keywords/>
  <dc:description/>
  <cp:lastModifiedBy>Administració STAS Intersindical</cp:lastModifiedBy>
  <cp:revision>9</cp:revision>
  <dcterms:created xsi:type="dcterms:W3CDTF">2018-10-07T07:36:00Z</dcterms:created>
  <dcterms:modified xsi:type="dcterms:W3CDTF">2018-10-07T10:13:00Z</dcterms:modified>
</cp:coreProperties>
</file>